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7F" w:rsidRPr="00BF267F" w:rsidRDefault="00BF267F" w:rsidP="00BF267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</w:pP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t>Gdy się wsłuchasz w leśną ciszę,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Tysiąc głosów możesz słyszeć: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śpiewa wilga, komar bzyka,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świerszczykowa gra muzyka,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strumień nuci swą piosenkę,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złota pszczoła leci z brzękiem,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szumią drzewa, dzięcioł stuka,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kukułeczka w gąszczu kuka.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Bąk kosmaty huczy basem,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mała żabka skrzeknie czasem,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stuk! - O ziemię szyszka stuknie,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trzaśnie głucho gałąź sucha.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Tysiąc głosów w lesie słyszy,</w:t>
      </w:r>
      <w:r w:rsidRPr="00BF267F">
        <w:rPr>
          <w:rFonts w:ascii="Times New Roman" w:eastAsia="Times New Roman" w:hAnsi="Times New Roman" w:cs="Times New Roman"/>
          <w:color w:val="333333"/>
          <w:sz w:val="30"/>
          <w:szCs w:val="30"/>
          <w:lang w:eastAsia="pl-PL"/>
        </w:rPr>
        <w:br/>
        <w:t>kto uważnie umie słuchać.</w:t>
      </w:r>
    </w:p>
    <w:p w:rsidR="00BF267F" w:rsidRPr="00BF267F" w:rsidRDefault="00BF267F" w:rsidP="00BF267F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aps/>
          <w:color w:val="EF6758"/>
          <w:sz w:val="30"/>
          <w:szCs w:val="30"/>
          <w:lang w:eastAsia="pl-PL"/>
        </w:rPr>
      </w:pPr>
      <w:hyperlink r:id="rId4" w:tgtFrame="_blank" w:history="1">
        <w:r w:rsidRPr="00BF267F">
          <w:rPr>
            <w:rFonts w:ascii="Arial" w:eastAsia="Times New Roman" w:hAnsi="Arial" w:cs="Arial"/>
            <w:caps/>
            <w:color w:val="FFFFFF"/>
            <w:sz w:val="30"/>
            <w:lang w:eastAsia="pl-PL"/>
          </w:rPr>
          <w:t>UDOSTĘPNIJ</w:t>
        </w:r>
      </w:hyperlink>
    </w:p>
    <w:p w:rsidR="0071242A" w:rsidRDefault="0071242A"/>
    <w:sectPr w:rsidR="0071242A" w:rsidSect="0071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F267F"/>
    <w:rsid w:val="0071242A"/>
    <w:rsid w:val="00BF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2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zasdzieci.pl/czytanki/id,548b3e-ile_glosow_les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2021-03-26T06:53:00Z</dcterms:created>
  <dcterms:modified xsi:type="dcterms:W3CDTF">2021-03-26T06:53:00Z</dcterms:modified>
</cp:coreProperties>
</file>