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41F7B" w14:textId="0DA1D883" w:rsidR="00BA7301" w:rsidRDefault="008932E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</w:t>
      </w:r>
      <w:r w:rsidRPr="00315AC0">
        <w:rPr>
          <w:b/>
          <w:bCs/>
          <w:color w:val="FF0000"/>
          <w:sz w:val="36"/>
          <w:szCs w:val="36"/>
        </w:rPr>
        <w:t>SOME</w:t>
      </w:r>
      <w:r w:rsidR="00BF2472">
        <w:rPr>
          <w:b/>
          <w:bCs/>
          <w:color w:val="FF0000"/>
          <w:sz w:val="36"/>
          <w:szCs w:val="36"/>
        </w:rPr>
        <w:t>-</w:t>
      </w:r>
      <w:r w:rsidRPr="00315AC0">
        <w:rPr>
          <w:b/>
          <w:bCs/>
          <w:color w:val="FF0000"/>
          <w:sz w:val="36"/>
          <w:szCs w:val="36"/>
        </w:rPr>
        <w:t>, ANY</w:t>
      </w:r>
      <w:r w:rsidR="00BF2472">
        <w:rPr>
          <w:b/>
          <w:bCs/>
          <w:color w:val="FF0000"/>
          <w:sz w:val="36"/>
          <w:szCs w:val="36"/>
        </w:rPr>
        <w:t>-</w:t>
      </w:r>
      <w:r w:rsidRPr="00315AC0">
        <w:rPr>
          <w:b/>
          <w:bCs/>
          <w:color w:val="FF0000"/>
          <w:sz w:val="36"/>
          <w:szCs w:val="36"/>
        </w:rPr>
        <w:t>,</w:t>
      </w:r>
      <w:r w:rsidR="005E350F">
        <w:rPr>
          <w:b/>
          <w:bCs/>
          <w:color w:val="FF0000"/>
          <w:sz w:val="36"/>
          <w:szCs w:val="36"/>
        </w:rPr>
        <w:t>NO- ,</w:t>
      </w:r>
      <w:r w:rsidRPr="00315AC0">
        <w:rPr>
          <w:b/>
          <w:bCs/>
          <w:color w:val="FF0000"/>
          <w:sz w:val="36"/>
          <w:szCs w:val="36"/>
        </w:rPr>
        <w:t>EVERY</w:t>
      </w:r>
      <w:r w:rsidR="005E350F">
        <w:rPr>
          <w:b/>
          <w:bCs/>
          <w:color w:val="FF0000"/>
          <w:sz w:val="36"/>
          <w:szCs w:val="36"/>
        </w:rPr>
        <w:t>-</w:t>
      </w:r>
      <w:r w:rsidRPr="00315AC0">
        <w:rPr>
          <w:b/>
          <w:bCs/>
          <w:color w:val="FF0000"/>
          <w:sz w:val="36"/>
          <w:szCs w:val="36"/>
        </w:rPr>
        <w:t xml:space="preserve"> I ICH ZŁOŻENIA</w:t>
      </w:r>
    </w:p>
    <w:p w14:paraId="17880B9B" w14:textId="1E11AFF6" w:rsidR="008932E6" w:rsidRPr="006E2A07" w:rsidRDefault="008932E6" w:rsidP="006E2A07">
      <w:pPr>
        <w:rPr>
          <w:b/>
          <w:bCs/>
          <w:sz w:val="28"/>
          <w:szCs w:val="28"/>
        </w:rPr>
      </w:pPr>
      <w:r w:rsidRPr="006E2A07">
        <w:rPr>
          <w:b/>
          <w:bCs/>
          <w:color w:val="70AD47" w:themeColor="accent6"/>
          <w:sz w:val="28"/>
          <w:szCs w:val="28"/>
        </w:rPr>
        <w:t>SOME</w:t>
      </w:r>
      <w:r w:rsidRPr="006E2A07">
        <w:rPr>
          <w:b/>
          <w:bCs/>
          <w:sz w:val="28"/>
          <w:szCs w:val="28"/>
        </w:rPr>
        <w:t>- kilka, trochę, z rzeczownikami policzalnymi w liczbie mnogiej i</w:t>
      </w:r>
      <w:r w:rsidR="001E5918">
        <w:rPr>
          <w:b/>
          <w:bCs/>
          <w:sz w:val="28"/>
          <w:szCs w:val="28"/>
        </w:rPr>
        <w:t xml:space="preserve"> </w:t>
      </w:r>
      <w:r w:rsidRPr="006E2A07">
        <w:rPr>
          <w:b/>
          <w:bCs/>
          <w:sz w:val="28"/>
          <w:szCs w:val="28"/>
        </w:rPr>
        <w:t>rzeczownikami niepoliczalnymi</w:t>
      </w:r>
      <w:r w:rsidR="00315AC0" w:rsidRPr="006E2A07">
        <w:rPr>
          <w:b/>
          <w:bCs/>
          <w:sz w:val="28"/>
          <w:szCs w:val="28"/>
        </w:rPr>
        <w:t>.</w:t>
      </w:r>
    </w:p>
    <w:p w14:paraId="77BDB7A9" w14:textId="5EFD35D7" w:rsidR="008932E6" w:rsidRPr="00315AC0" w:rsidRDefault="008932E6">
      <w:pPr>
        <w:rPr>
          <w:b/>
          <w:bCs/>
          <w:sz w:val="28"/>
          <w:szCs w:val="28"/>
          <w:u w:val="single"/>
        </w:rPr>
      </w:pPr>
      <w:r w:rsidRPr="00315AC0">
        <w:rPr>
          <w:b/>
          <w:bCs/>
          <w:sz w:val="28"/>
          <w:szCs w:val="28"/>
        </w:rPr>
        <w:t xml:space="preserve">SOME ze złożeniami </w:t>
      </w:r>
      <w:r w:rsidR="00315AC0" w:rsidRPr="00315AC0">
        <w:rPr>
          <w:b/>
          <w:bCs/>
          <w:sz w:val="28"/>
          <w:szCs w:val="28"/>
        </w:rPr>
        <w:t xml:space="preserve">używamy </w:t>
      </w:r>
      <w:r w:rsidRPr="00315AC0">
        <w:rPr>
          <w:b/>
          <w:bCs/>
          <w:sz w:val="28"/>
          <w:szCs w:val="28"/>
        </w:rPr>
        <w:t xml:space="preserve">w </w:t>
      </w:r>
      <w:r w:rsidRPr="00315AC0">
        <w:rPr>
          <w:b/>
          <w:bCs/>
          <w:sz w:val="28"/>
          <w:szCs w:val="28"/>
          <w:u w:val="single"/>
        </w:rPr>
        <w:t>zdaniach twierdzących :</w:t>
      </w:r>
    </w:p>
    <w:p w14:paraId="01B606C1" w14:textId="486C433D" w:rsidR="008932E6" w:rsidRPr="00315AC0" w:rsidRDefault="008932E6" w:rsidP="008932E6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315AC0">
        <w:rPr>
          <w:b/>
          <w:bCs/>
          <w:sz w:val="28"/>
          <w:szCs w:val="28"/>
        </w:rPr>
        <w:t>somebody</w:t>
      </w:r>
      <w:proofErr w:type="spellEnd"/>
      <w:r w:rsidRPr="00315AC0">
        <w:rPr>
          <w:b/>
          <w:bCs/>
          <w:sz w:val="28"/>
          <w:szCs w:val="28"/>
        </w:rPr>
        <w:t>/</w:t>
      </w:r>
      <w:proofErr w:type="spellStart"/>
      <w:r w:rsidRPr="00315AC0">
        <w:rPr>
          <w:b/>
          <w:bCs/>
          <w:sz w:val="28"/>
          <w:szCs w:val="28"/>
        </w:rPr>
        <w:t>someone</w:t>
      </w:r>
      <w:proofErr w:type="spellEnd"/>
      <w:r w:rsidRPr="00315AC0">
        <w:rPr>
          <w:b/>
          <w:bCs/>
          <w:sz w:val="28"/>
          <w:szCs w:val="28"/>
        </w:rPr>
        <w:t xml:space="preserve">- ktoś </w:t>
      </w:r>
    </w:p>
    <w:p w14:paraId="7C5C67E1" w14:textId="35CF871A" w:rsidR="008932E6" w:rsidRPr="00315AC0" w:rsidRDefault="008932E6" w:rsidP="008932E6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315AC0">
        <w:rPr>
          <w:b/>
          <w:bCs/>
          <w:sz w:val="28"/>
          <w:szCs w:val="28"/>
        </w:rPr>
        <w:t>something</w:t>
      </w:r>
      <w:proofErr w:type="spellEnd"/>
      <w:r w:rsidRPr="00315AC0">
        <w:rPr>
          <w:b/>
          <w:bCs/>
          <w:sz w:val="28"/>
          <w:szCs w:val="28"/>
        </w:rPr>
        <w:t xml:space="preserve"> – coś</w:t>
      </w:r>
    </w:p>
    <w:p w14:paraId="6D24B35A" w14:textId="16ADA2CA" w:rsidR="008932E6" w:rsidRDefault="00315AC0" w:rsidP="008932E6">
      <w:pPr>
        <w:pStyle w:val="Akapitzlist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315AC0">
        <w:rPr>
          <w:b/>
          <w:bCs/>
          <w:sz w:val="28"/>
          <w:szCs w:val="28"/>
        </w:rPr>
        <w:t>somewhere</w:t>
      </w:r>
      <w:proofErr w:type="spellEnd"/>
      <w:r w:rsidRPr="00315AC0">
        <w:rPr>
          <w:b/>
          <w:bCs/>
          <w:sz w:val="28"/>
          <w:szCs w:val="28"/>
        </w:rPr>
        <w:t>- gdzieś</w:t>
      </w:r>
    </w:p>
    <w:p w14:paraId="1E4AE73E" w14:textId="11CBD424" w:rsidR="006E2A07" w:rsidRDefault="001E5918" w:rsidP="006E2A07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W</w:t>
      </w:r>
      <w:r w:rsidR="006E2A07">
        <w:rPr>
          <w:b/>
          <w:bCs/>
          <w:color w:val="FF0000"/>
          <w:sz w:val="28"/>
          <w:szCs w:val="28"/>
        </w:rPr>
        <w:t>yjątek:</w:t>
      </w:r>
    </w:p>
    <w:p w14:paraId="3ED8B72D" w14:textId="21CF805B" w:rsidR="006E2A07" w:rsidRPr="006E2A07" w:rsidRDefault="006E2A07" w:rsidP="006E2A07">
      <w:pPr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</w:rPr>
        <w:t>Would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you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like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some</w:t>
      </w:r>
      <w:r w:rsidR="001E5918">
        <w:rPr>
          <w:b/>
          <w:bCs/>
          <w:i/>
          <w:iCs/>
          <w:color w:val="FF0000"/>
          <w:sz w:val="28"/>
          <w:szCs w:val="28"/>
        </w:rPr>
        <w:t>thing</w:t>
      </w:r>
      <w:proofErr w:type="spellEnd"/>
      <w:r w:rsidR="001E5918">
        <w:rPr>
          <w:b/>
          <w:bCs/>
          <w:i/>
          <w:iCs/>
          <w:color w:val="FF0000"/>
          <w:sz w:val="28"/>
          <w:szCs w:val="28"/>
        </w:rPr>
        <w:t xml:space="preserve"> to drink </w:t>
      </w:r>
      <w:r>
        <w:rPr>
          <w:b/>
          <w:bCs/>
          <w:i/>
          <w:iCs/>
          <w:color w:val="FF0000"/>
          <w:sz w:val="28"/>
          <w:szCs w:val="28"/>
        </w:rPr>
        <w:t xml:space="preserve">? </w:t>
      </w:r>
      <w:r>
        <w:rPr>
          <w:b/>
          <w:bCs/>
          <w:color w:val="FF0000"/>
          <w:sz w:val="28"/>
          <w:szCs w:val="28"/>
        </w:rPr>
        <w:t>pytanie bę</w:t>
      </w:r>
      <w:r w:rsidR="001E5918">
        <w:rPr>
          <w:b/>
          <w:bCs/>
          <w:color w:val="FF0000"/>
          <w:sz w:val="28"/>
          <w:szCs w:val="28"/>
        </w:rPr>
        <w:t xml:space="preserve">dące propozycją </w:t>
      </w:r>
      <w:r w:rsidR="001E5918" w:rsidRPr="001E59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852FC8" w14:textId="2167395C" w:rsidR="00315AC0" w:rsidRPr="001E5918" w:rsidRDefault="001E5918" w:rsidP="00315AC0">
      <w:pPr>
        <w:rPr>
          <w:b/>
          <w:bCs/>
          <w:color w:val="FF0000"/>
          <w:sz w:val="28"/>
          <w:szCs w:val="28"/>
        </w:rPr>
      </w:pPr>
      <w:proofErr w:type="spellStart"/>
      <w:r>
        <w:rPr>
          <w:b/>
          <w:bCs/>
          <w:i/>
          <w:iCs/>
          <w:color w:val="FF0000"/>
          <w:sz w:val="28"/>
          <w:szCs w:val="28"/>
        </w:rPr>
        <w:t>Could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I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have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some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ice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-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cream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,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please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? </w:t>
      </w:r>
      <w:r>
        <w:rPr>
          <w:b/>
          <w:bCs/>
          <w:color w:val="FF0000"/>
          <w:sz w:val="28"/>
          <w:szCs w:val="28"/>
        </w:rPr>
        <w:t xml:space="preserve">prośba </w:t>
      </w:r>
      <w:r w:rsidRPr="001E59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FF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F41C58" w14:textId="28CD0235" w:rsidR="00315AC0" w:rsidRPr="006E2A07" w:rsidRDefault="006E2A07" w:rsidP="006E2A07">
      <w:pPr>
        <w:rPr>
          <w:b/>
          <w:bCs/>
          <w:color w:val="5B9BD5" w:themeColor="accent5"/>
          <w:sz w:val="28"/>
          <w:szCs w:val="28"/>
        </w:rPr>
      </w:pPr>
      <w:r w:rsidRPr="006E2A07">
        <w:rPr>
          <w:b/>
          <w:bCs/>
          <w:color w:val="5B9BD5" w:themeColor="accent5"/>
          <w:sz w:val="28"/>
          <w:szCs w:val="28"/>
        </w:rPr>
        <w:t>ANY</w:t>
      </w:r>
      <w:r w:rsidR="00315AC0" w:rsidRPr="006E2A07">
        <w:rPr>
          <w:b/>
          <w:bCs/>
          <w:color w:val="5B9BD5" w:themeColor="accent5"/>
          <w:sz w:val="28"/>
          <w:szCs w:val="28"/>
        </w:rPr>
        <w:t>- żadnych, jakiś- używamy z rzeczownikami policzalnymi w liczbie mnogiej i z rzeczownikami niepoliczalnymi</w:t>
      </w:r>
    </w:p>
    <w:p w14:paraId="042673C0" w14:textId="23DABB22" w:rsidR="00315AC0" w:rsidRPr="00315AC0" w:rsidRDefault="00315AC0" w:rsidP="00315AC0">
      <w:pPr>
        <w:rPr>
          <w:b/>
          <w:bCs/>
          <w:color w:val="5B9BD5" w:themeColor="accent5"/>
          <w:sz w:val="28"/>
          <w:szCs w:val="28"/>
        </w:rPr>
      </w:pPr>
      <w:r w:rsidRPr="00315AC0">
        <w:rPr>
          <w:b/>
          <w:bCs/>
          <w:color w:val="000000" w:themeColor="text1"/>
          <w:sz w:val="28"/>
          <w:szCs w:val="28"/>
        </w:rPr>
        <w:t xml:space="preserve">ANY ze złożeniami używamy w </w:t>
      </w:r>
      <w:r w:rsidRPr="00315AC0">
        <w:rPr>
          <w:b/>
          <w:bCs/>
          <w:color w:val="000000" w:themeColor="text1"/>
          <w:sz w:val="28"/>
          <w:szCs w:val="28"/>
          <w:u w:val="single"/>
        </w:rPr>
        <w:t xml:space="preserve">zdaniach pytających </w:t>
      </w:r>
    </w:p>
    <w:p w14:paraId="1949BBE1" w14:textId="2AB2EB8E" w:rsidR="00315AC0" w:rsidRPr="00315AC0" w:rsidRDefault="00315AC0" w:rsidP="00315AC0">
      <w:pPr>
        <w:rPr>
          <w:b/>
          <w:bCs/>
          <w:color w:val="5B9BD5" w:themeColor="accent5"/>
          <w:sz w:val="28"/>
          <w:szCs w:val="28"/>
        </w:rPr>
      </w:pPr>
      <w:r w:rsidRPr="00315AC0">
        <w:rPr>
          <w:b/>
          <w:bCs/>
          <w:color w:val="5B9BD5" w:themeColor="accent5"/>
          <w:sz w:val="28"/>
          <w:szCs w:val="28"/>
        </w:rPr>
        <w:t xml:space="preserve">                                      </w:t>
      </w:r>
      <w:r w:rsidRPr="006E2A07">
        <w:rPr>
          <w:b/>
          <w:bCs/>
          <w:color w:val="5B9BD5" w:themeColor="accent5"/>
          <w:sz w:val="28"/>
          <w:szCs w:val="28"/>
          <w:u w:val="single"/>
        </w:rPr>
        <w:t>natomiast</w:t>
      </w:r>
    </w:p>
    <w:p w14:paraId="2D037350" w14:textId="1EA8BD9B" w:rsidR="00315AC0" w:rsidRPr="006E2A07" w:rsidRDefault="00315AC0" w:rsidP="00315AC0">
      <w:pPr>
        <w:rPr>
          <w:b/>
          <w:bCs/>
          <w:color w:val="000000" w:themeColor="text1"/>
          <w:sz w:val="28"/>
          <w:szCs w:val="28"/>
          <w:u w:val="single"/>
        </w:rPr>
      </w:pPr>
      <w:r w:rsidRPr="00315AC0">
        <w:rPr>
          <w:b/>
          <w:bCs/>
          <w:color w:val="5B9BD5" w:themeColor="accent5"/>
          <w:sz w:val="28"/>
          <w:szCs w:val="28"/>
        </w:rPr>
        <w:t xml:space="preserve">NOT ANY- </w:t>
      </w:r>
      <w:r w:rsidRPr="00315AC0">
        <w:rPr>
          <w:b/>
          <w:bCs/>
          <w:color w:val="000000" w:themeColor="text1"/>
          <w:sz w:val="28"/>
          <w:szCs w:val="28"/>
        </w:rPr>
        <w:t xml:space="preserve">w </w:t>
      </w:r>
      <w:r w:rsidRPr="006E2A07">
        <w:rPr>
          <w:b/>
          <w:bCs/>
          <w:color w:val="000000" w:themeColor="text1"/>
          <w:sz w:val="28"/>
          <w:szCs w:val="28"/>
          <w:u w:val="single"/>
        </w:rPr>
        <w:t>przeczeniach</w:t>
      </w:r>
    </w:p>
    <w:p w14:paraId="4A7E98A8" w14:textId="35E6AD69" w:rsidR="00315AC0" w:rsidRPr="00315AC0" w:rsidRDefault="00315AC0" w:rsidP="00315AC0">
      <w:pPr>
        <w:pStyle w:val="Akapitzlist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315AC0">
        <w:rPr>
          <w:b/>
          <w:bCs/>
          <w:color w:val="000000" w:themeColor="text1"/>
          <w:sz w:val="28"/>
          <w:szCs w:val="28"/>
        </w:rPr>
        <w:t>anybody</w:t>
      </w:r>
      <w:proofErr w:type="spellEnd"/>
      <w:r w:rsidRPr="00315AC0">
        <w:rPr>
          <w:b/>
          <w:bCs/>
          <w:color w:val="000000" w:themeColor="text1"/>
          <w:sz w:val="28"/>
          <w:szCs w:val="28"/>
        </w:rPr>
        <w:t>/</w:t>
      </w:r>
      <w:proofErr w:type="spellStart"/>
      <w:r w:rsidRPr="00315AC0">
        <w:rPr>
          <w:b/>
          <w:bCs/>
          <w:color w:val="000000" w:themeColor="text1"/>
          <w:sz w:val="28"/>
          <w:szCs w:val="28"/>
        </w:rPr>
        <w:t>anyone</w:t>
      </w:r>
      <w:proofErr w:type="spellEnd"/>
      <w:r w:rsidRPr="00315AC0">
        <w:rPr>
          <w:b/>
          <w:bCs/>
          <w:color w:val="000000" w:themeColor="text1"/>
          <w:sz w:val="28"/>
          <w:szCs w:val="28"/>
        </w:rPr>
        <w:t>- ktoś, nikogo, ktokolwiek</w:t>
      </w:r>
    </w:p>
    <w:p w14:paraId="6D9758F4" w14:textId="7BECFE2C" w:rsidR="00315AC0" w:rsidRPr="00315AC0" w:rsidRDefault="00315AC0" w:rsidP="00315AC0">
      <w:pPr>
        <w:pStyle w:val="Akapitzlist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315AC0">
        <w:rPr>
          <w:b/>
          <w:bCs/>
          <w:color w:val="000000" w:themeColor="text1"/>
          <w:sz w:val="28"/>
          <w:szCs w:val="28"/>
        </w:rPr>
        <w:t>anything</w:t>
      </w:r>
      <w:proofErr w:type="spellEnd"/>
      <w:r w:rsidRPr="00315AC0">
        <w:rPr>
          <w:b/>
          <w:bCs/>
          <w:color w:val="000000" w:themeColor="text1"/>
          <w:sz w:val="28"/>
          <w:szCs w:val="28"/>
        </w:rPr>
        <w:t xml:space="preserve"> – coś, nic, cokolwiek</w:t>
      </w:r>
    </w:p>
    <w:p w14:paraId="4DDFCDA1" w14:textId="3B44D3CC" w:rsidR="00315AC0" w:rsidRDefault="00315AC0" w:rsidP="00315AC0">
      <w:pPr>
        <w:pStyle w:val="Akapitzlist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315AC0">
        <w:rPr>
          <w:b/>
          <w:bCs/>
          <w:color w:val="000000" w:themeColor="text1"/>
          <w:sz w:val="28"/>
          <w:szCs w:val="28"/>
        </w:rPr>
        <w:t>anywhere</w:t>
      </w:r>
      <w:proofErr w:type="spellEnd"/>
      <w:r w:rsidRPr="00315AC0">
        <w:rPr>
          <w:b/>
          <w:bCs/>
          <w:color w:val="000000" w:themeColor="text1"/>
          <w:sz w:val="28"/>
          <w:szCs w:val="28"/>
        </w:rPr>
        <w:t>- gdzieś, gdziekolwiek</w:t>
      </w:r>
    </w:p>
    <w:p w14:paraId="5A7E08E8" w14:textId="1F7C028D" w:rsidR="00315AC0" w:rsidRDefault="00315AC0" w:rsidP="00315AC0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ED7D31" w:themeColor="accent2"/>
          <w:sz w:val="28"/>
          <w:szCs w:val="28"/>
        </w:rPr>
        <w:t xml:space="preserve">NO </w:t>
      </w:r>
      <w:r w:rsidRPr="006E2A07">
        <w:rPr>
          <w:b/>
          <w:bCs/>
          <w:color w:val="000000" w:themeColor="text1"/>
          <w:sz w:val="28"/>
          <w:szCs w:val="28"/>
        </w:rPr>
        <w:t xml:space="preserve">wraz ze złożeniami </w:t>
      </w:r>
      <w:r w:rsidR="006E2A07" w:rsidRPr="006E2A07">
        <w:rPr>
          <w:b/>
          <w:bCs/>
          <w:color w:val="000000" w:themeColor="text1"/>
          <w:sz w:val="28"/>
          <w:szCs w:val="28"/>
        </w:rPr>
        <w:t xml:space="preserve">używamy w </w:t>
      </w:r>
      <w:r w:rsidR="006E2A07" w:rsidRPr="006E2A07">
        <w:rPr>
          <w:b/>
          <w:bCs/>
          <w:color w:val="000000" w:themeColor="text1"/>
          <w:sz w:val="28"/>
          <w:szCs w:val="28"/>
          <w:u w:val="single"/>
        </w:rPr>
        <w:t>zdaniach przeczących</w:t>
      </w:r>
      <w:r w:rsidR="00B35445">
        <w:rPr>
          <w:b/>
          <w:bCs/>
          <w:color w:val="000000" w:themeColor="text1"/>
          <w:sz w:val="28"/>
          <w:szCs w:val="28"/>
          <w:u w:val="single"/>
        </w:rPr>
        <w:t>:</w:t>
      </w:r>
    </w:p>
    <w:p w14:paraId="6E9134B7" w14:textId="48FD5EF9" w:rsidR="006E2A07" w:rsidRPr="006E2A07" w:rsidRDefault="006E2A07" w:rsidP="006E2A07">
      <w:pPr>
        <w:pStyle w:val="Akapitzlist"/>
        <w:numPr>
          <w:ilvl w:val="0"/>
          <w:numId w:val="5"/>
        </w:numPr>
        <w:rPr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nobody</w:t>
      </w:r>
      <w:proofErr w:type="spellEnd"/>
      <w:r>
        <w:rPr>
          <w:b/>
          <w:bCs/>
          <w:color w:val="000000" w:themeColor="text1"/>
          <w:sz w:val="28"/>
          <w:szCs w:val="28"/>
        </w:rPr>
        <w:t>/ no one- nikt</w:t>
      </w:r>
    </w:p>
    <w:p w14:paraId="3B31449C" w14:textId="5ACB7B9C" w:rsidR="006E2A07" w:rsidRPr="006E2A07" w:rsidRDefault="006E2A07" w:rsidP="006E2A07">
      <w:pPr>
        <w:pStyle w:val="Akapitzlist"/>
        <w:numPr>
          <w:ilvl w:val="0"/>
          <w:numId w:val="5"/>
        </w:numPr>
        <w:rPr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nothing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– nic</w:t>
      </w:r>
    </w:p>
    <w:p w14:paraId="7A718F68" w14:textId="31FA54E9" w:rsidR="006E2A07" w:rsidRPr="006E2A07" w:rsidRDefault="006E2A07" w:rsidP="006E2A07">
      <w:pPr>
        <w:pStyle w:val="Akapitzlist"/>
        <w:numPr>
          <w:ilvl w:val="0"/>
          <w:numId w:val="5"/>
        </w:numPr>
        <w:rPr>
          <w:b/>
          <w:bCs/>
          <w:color w:val="000000" w:themeColor="text1"/>
          <w:sz w:val="28"/>
          <w:szCs w:val="28"/>
          <w:u w:val="single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nowhere</w:t>
      </w:r>
      <w:proofErr w:type="spellEnd"/>
      <w:r>
        <w:rPr>
          <w:b/>
          <w:bCs/>
          <w:color w:val="000000" w:themeColor="text1"/>
          <w:sz w:val="28"/>
          <w:szCs w:val="28"/>
        </w:rPr>
        <w:t>- nigdzie</w:t>
      </w:r>
    </w:p>
    <w:p w14:paraId="6B984928" w14:textId="3B5E751D" w:rsidR="006E2A07" w:rsidRDefault="006E2A07" w:rsidP="006E2A07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31BFBACB" w14:textId="539612E3" w:rsidR="006E2A07" w:rsidRDefault="006E2A07" w:rsidP="006E2A07">
      <w:pPr>
        <w:rPr>
          <w:b/>
          <w:bCs/>
          <w:color w:val="7030A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OKREŚLENIA </w:t>
      </w:r>
      <w:r>
        <w:rPr>
          <w:b/>
          <w:bCs/>
          <w:color w:val="7030A0"/>
          <w:sz w:val="28"/>
          <w:szCs w:val="28"/>
        </w:rPr>
        <w:t xml:space="preserve">EVERY </w:t>
      </w:r>
      <w:r>
        <w:rPr>
          <w:b/>
          <w:bCs/>
          <w:color w:val="000000" w:themeColor="text1"/>
          <w:sz w:val="28"/>
          <w:szCs w:val="28"/>
        </w:rPr>
        <w:t xml:space="preserve">używamy z rzeczownikami policzalnymi w liczbie pojedynczej a zaimków </w:t>
      </w:r>
      <w:proofErr w:type="spellStart"/>
      <w:r>
        <w:rPr>
          <w:b/>
          <w:bCs/>
          <w:color w:val="7030A0"/>
          <w:sz w:val="28"/>
          <w:szCs w:val="28"/>
        </w:rPr>
        <w:t>everyone</w:t>
      </w:r>
      <w:proofErr w:type="spellEnd"/>
      <w:r>
        <w:rPr>
          <w:b/>
          <w:bCs/>
          <w:color w:val="7030A0"/>
          <w:sz w:val="28"/>
          <w:szCs w:val="28"/>
        </w:rPr>
        <w:t xml:space="preserve">/ </w:t>
      </w:r>
      <w:proofErr w:type="spellStart"/>
      <w:r>
        <w:rPr>
          <w:b/>
          <w:bCs/>
          <w:color w:val="7030A0"/>
          <w:sz w:val="28"/>
          <w:szCs w:val="28"/>
        </w:rPr>
        <w:t>everybody</w:t>
      </w:r>
      <w:proofErr w:type="spellEnd"/>
      <w:r>
        <w:rPr>
          <w:b/>
          <w:bCs/>
          <w:color w:val="7030A0"/>
          <w:sz w:val="28"/>
          <w:szCs w:val="28"/>
        </w:rPr>
        <w:t xml:space="preserve">, </w:t>
      </w:r>
      <w:proofErr w:type="spellStart"/>
      <w:r>
        <w:rPr>
          <w:b/>
          <w:bCs/>
          <w:color w:val="7030A0"/>
          <w:sz w:val="28"/>
          <w:szCs w:val="28"/>
        </w:rPr>
        <w:t>everything</w:t>
      </w:r>
      <w:proofErr w:type="spellEnd"/>
      <w:r>
        <w:rPr>
          <w:b/>
          <w:bCs/>
          <w:color w:val="7030A0"/>
          <w:sz w:val="28"/>
          <w:szCs w:val="28"/>
        </w:rPr>
        <w:t xml:space="preserve"> i przysłówka </w:t>
      </w:r>
      <w:proofErr w:type="spellStart"/>
      <w:r>
        <w:rPr>
          <w:b/>
          <w:bCs/>
          <w:color w:val="7030A0"/>
          <w:sz w:val="28"/>
          <w:szCs w:val="28"/>
        </w:rPr>
        <w:t>everywhere</w:t>
      </w:r>
      <w:proofErr w:type="spellEnd"/>
      <w:r>
        <w:rPr>
          <w:b/>
          <w:bCs/>
          <w:color w:val="7030A0"/>
          <w:sz w:val="28"/>
          <w:szCs w:val="28"/>
        </w:rPr>
        <w:t xml:space="preserve"> w zdaniach twierdzących i pytających z czasownikiem w </w:t>
      </w:r>
      <w:proofErr w:type="spellStart"/>
      <w:r>
        <w:rPr>
          <w:b/>
          <w:bCs/>
          <w:color w:val="7030A0"/>
          <w:sz w:val="28"/>
          <w:szCs w:val="28"/>
        </w:rPr>
        <w:t>l.poj</w:t>
      </w:r>
      <w:proofErr w:type="spellEnd"/>
      <w:r>
        <w:rPr>
          <w:b/>
          <w:bCs/>
          <w:color w:val="7030A0"/>
          <w:sz w:val="28"/>
          <w:szCs w:val="28"/>
        </w:rPr>
        <w:t>.</w:t>
      </w:r>
    </w:p>
    <w:p w14:paraId="3A2A33FA" w14:textId="0391FACE" w:rsidR="001E5918" w:rsidRPr="001E5918" w:rsidRDefault="001E5918" w:rsidP="001E5918">
      <w:pPr>
        <w:pStyle w:val="Akapitzlist"/>
        <w:numPr>
          <w:ilvl w:val="0"/>
          <w:numId w:val="8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1E5918">
        <w:rPr>
          <w:b/>
          <w:bCs/>
          <w:color w:val="000000" w:themeColor="text1"/>
          <w:sz w:val="28"/>
          <w:szCs w:val="28"/>
        </w:rPr>
        <w:t>everybody</w:t>
      </w:r>
      <w:proofErr w:type="spellEnd"/>
      <w:r w:rsidRPr="001E5918">
        <w:rPr>
          <w:b/>
          <w:bCs/>
          <w:color w:val="000000" w:themeColor="text1"/>
          <w:sz w:val="28"/>
          <w:szCs w:val="28"/>
        </w:rPr>
        <w:t>/</w:t>
      </w:r>
      <w:proofErr w:type="spellStart"/>
      <w:r w:rsidRPr="001E5918">
        <w:rPr>
          <w:b/>
          <w:bCs/>
          <w:color w:val="000000" w:themeColor="text1"/>
          <w:sz w:val="28"/>
          <w:szCs w:val="28"/>
        </w:rPr>
        <w:t>everyone</w:t>
      </w:r>
      <w:proofErr w:type="spellEnd"/>
      <w:r w:rsidRPr="001E5918">
        <w:rPr>
          <w:b/>
          <w:bCs/>
          <w:color w:val="000000" w:themeColor="text1"/>
          <w:sz w:val="28"/>
          <w:szCs w:val="28"/>
        </w:rPr>
        <w:t>- każdy</w:t>
      </w:r>
    </w:p>
    <w:p w14:paraId="124F5614" w14:textId="467C4232" w:rsidR="001E5918" w:rsidRDefault="001E5918" w:rsidP="001E5918">
      <w:pPr>
        <w:pStyle w:val="Akapitzlist"/>
        <w:numPr>
          <w:ilvl w:val="0"/>
          <w:numId w:val="7"/>
        </w:numPr>
        <w:rPr>
          <w:b/>
          <w:bCs/>
          <w:color w:val="000000" w:themeColor="text1"/>
          <w:sz w:val="28"/>
          <w:szCs w:val="28"/>
        </w:rPr>
      </w:pPr>
      <w:proofErr w:type="spellStart"/>
      <w:r w:rsidRPr="001E5918">
        <w:rPr>
          <w:b/>
          <w:bCs/>
          <w:color w:val="000000" w:themeColor="text1"/>
          <w:sz w:val="28"/>
          <w:szCs w:val="28"/>
        </w:rPr>
        <w:t>everything</w:t>
      </w:r>
      <w:proofErr w:type="spellEnd"/>
      <w:r w:rsidRPr="001E5918">
        <w:rPr>
          <w:b/>
          <w:bCs/>
          <w:color w:val="000000" w:themeColor="text1"/>
          <w:sz w:val="28"/>
          <w:szCs w:val="28"/>
        </w:rPr>
        <w:t>- wszystko</w:t>
      </w:r>
    </w:p>
    <w:p w14:paraId="28044D23" w14:textId="1C2FB6A4" w:rsidR="001E5918" w:rsidRPr="001E5918" w:rsidRDefault="001E5918" w:rsidP="001E5918">
      <w:pPr>
        <w:pStyle w:val="Akapitzlist"/>
        <w:numPr>
          <w:ilvl w:val="0"/>
          <w:numId w:val="7"/>
        </w:numPr>
        <w:rPr>
          <w:b/>
          <w:bCs/>
          <w:color w:val="000000" w:themeColor="text1"/>
          <w:sz w:val="28"/>
          <w:szCs w:val="28"/>
        </w:rPr>
      </w:pPr>
      <w:proofErr w:type="spellStart"/>
      <w:r>
        <w:rPr>
          <w:b/>
          <w:bCs/>
          <w:color w:val="000000" w:themeColor="text1"/>
          <w:sz w:val="28"/>
          <w:szCs w:val="28"/>
        </w:rPr>
        <w:t>everywhere</w:t>
      </w:r>
      <w:proofErr w:type="spellEnd"/>
      <w:r>
        <w:rPr>
          <w:b/>
          <w:bCs/>
          <w:color w:val="000000" w:themeColor="text1"/>
          <w:sz w:val="28"/>
          <w:szCs w:val="28"/>
        </w:rPr>
        <w:t>- wszędzie</w:t>
      </w:r>
    </w:p>
    <w:p w14:paraId="40AC7D0D" w14:textId="77777777" w:rsidR="001E5918" w:rsidRPr="001E5918" w:rsidRDefault="001E5918" w:rsidP="001E5918">
      <w:pPr>
        <w:pStyle w:val="Akapitzlist"/>
        <w:rPr>
          <w:b/>
          <w:bCs/>
          <w:color w:val="000000" w:themeColor="text1"/>
          <w:sz w:val="28"/>
          <w:szCs w:val="28"/>
        </w:rPr>
      </w:pPr>
    </w:p>
    <w:p w14:paraId="7B3FC8C9" w14:textId="77777777" w:rsidR="001E5918" w:rsidRPr="001E5918" w:rsidRDefault="001E5918" w:rsidP="006E2A07">
      <w:pPr>
        <w:rPr>
          <w:b/>
          <w:bCs/>
          <w:color w:val="000000" w:themeColor="text1"/>
          <w:sz w:val="28"/>
          <w:szCs w:val="28"/>
        </w:rPr>
      </w:pPr>
    </w:p>
    <w:p w14:paraId="7A5E0430" w14:textId="77777777" w:rsidR="006E2A07" w:rsidRPr="006E2A07" w:rsidRDefault="006E2A07" w:rsidP="006E2A07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06AC15CA" w14:textId="24DD614F" w:rsidR="00315AC0" w:rsidRPr="006E2A07" w:rsidRDefault="00315AC0" w:rsidP="00315AC0">
      <w:pPr>
        <w:rPr>
          <w:b/>
          <w:bCs/>
          <w:color w:val="000000" w:themeColor="text1"/>
          <w:sz w:val="28"/>
          <w:szCs w:val="28"/>
        </w:rPr>
      </w:pPr>
    </w:p>
    <w:p w14:paraId="5BEAD795" w14:textId="77777777" w:rsidR="00315AC0" w:rsidRPr="00315AC0" w:rsidRDefault="00315AC0" w:rsidP="00315AC0">
      <w:pPr>
        <w:rPr>
          <w:b/>
          <w:bCs/>
          <w:color w:val="000000" w:themeColor="text1"/>
          <w:sz w:val="28"/>
          <w:szCs w:val="28"/>
        </w:rPr>
      </w:pPr>
    </w:p>
    <w:p w14:paraId="0439851C" w14:textId="77777777" w:rsidR="008932E6" w:rsidRPr="00315AC0" w:rsidRDefault="008932E6">
      <w:pPr>
        <w:rPr>
          <w:b/>
          <w:bCs/>
          <w:sz w:val="28"/>
          <w:szCs w:val="28"/>
        </w:rPr>
      </w:pPr>
    </w:p>
    <w:sectPr w:rsidR="008932E6" w:rsidRPr="00315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B8D6E" w14:textId="77777777" w:rsidR="001A05A5" w:rsidRDefault="001A05A5" w:rsidP="006E2A07">
      <w:pPr>
        <w:spacing w:after="0" w:line="240" w:lineRule="auto"/>
      </w:pPr>
      <w:r>
        <w:separator/>
      </w:r>
    </w:p>
  </w:endnote>
  <w:endnote w:type="continuationSeparator" w:id="0">
    <w:p w14:paraId="4A9DC0CA" w14:textId="77777777" w:rsidR="001A05A5" w:rsidRDefault="001A05A5" w:rsidP="006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85756" w14:textId="77777777" w:rsidR="001A05A5" w:rsidRDefault="001A05A5" w:rsidP="006E2A07">
      <w:pPr>
        <w:spacing w:after="0" w:line="240" w:lineRule="auto"/>
      </w:pPr>
      <w:r>
        <w:separator/>
      </w:r>
    </w:p>
  </w:footnote>
  <w:footnote w:type="continuationSeparator" w:id="0">
    <w:p w14:paraId="2E530E66" w14:textId="77777777" w:rsidR="001A05A5" w:rsidRDefault="001A05A5" w:rsidP="006E2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7E95"/>
    <w:multiLevelType w:val="hybridMultilevel"/>
    <w:tmpl w:val="CE90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3E5"/>
    <w:multiLevelType w:val="hybridMultilevel"/>
    <w:tmpl w:val="67521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D3C09"/>
    <w:multiLevelType w:val="hybridMultilevel"/>
    <w:tmpl w:val="AA32E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2E51"/>
    <w:multiLevelType w:val="hybridMultilevel"/>
    <w:tmpl w:val="2FDA4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4FF9"/>
    <w:multiLevelType w:val="hybridMultilevel"/>
    <w:tmpl w:val="AA40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F441C"/>
    <w:multiLevelType w:val="hybridMultilevel"/>
    <w:tmpl w:val="2C262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2AA9"/>
    <w:multiLevelType w:val="hybridMultilevel"/>
    <w:tmpl w:val="37AE824E"/>
    <w:lvl w:ilvl="0" w:tplc="AA40D7CC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27A61"/>
    <w:multiLevelType w:val="hybridMultilevel"/>
    <w:tmpl w:val="6D223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E6"/>
    <w:rsid w:val="001A05A5"/>
    <w:rsid w:val="001E5918"/>
    <w:rsid w:val="00315AC0"/>
    <w:rsid w:val="005E350F"/>
    <w:rsid w:val="006E2A07"/>
    <w:rsid w:val="008932E6"/>
    <w:rsid w:val="00B35445"/>
    <w:rsid w:val="00BA7301"/>
    <w:rsid w:val="00B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CB06"/>
  <w15:chartTrackingRefBased/>
  <w15:docId w15:val="{EDFE9D4E-77C1-4642-8C8C-4B7BD6EE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32E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2A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2A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2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Nowak-Gad</dc:creator>
  <cp:keywords/>
  <dc:description/>
  <cp:lastModifiedBy>Emanuela Nowak-Gad</cp:lastModifiedBy>
  <cp:revision>5</cp:revision>
  <dcterms:created xsi:type="dcterms:W3CDTF">2020-06-01T21:12:00Z</dcterms:created>
  <dcterms:modified xsi:type="dcterms:W3CDTF">2020-06-01T21:54:00Z</dcterms:modified>
</cp:coreProperties>
</file>