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2C" w:rsidRDefault="00CF302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4297"/>
        <w:gridCol w:w="3847"/>
        <w:gridCol w:w="3847"/>
      </w:tblGrid>
      <w:tr w:rsidR="00CF302C" w:rsidTr="00CF302C">
        <w:trPr>
          <w:trHeight w:val="416"/>
        </w:trPr>
        <w:tc>
          <w:tcPr>
            <w:tcW w:w="15388" w:type="dxa"/>
            <w:gridSpan w:val="4"/>
            <w:shd w:val="clear" w:color="auto" w:fill="FFFFFF" w:themeFill="background1"/>
          </w:tcPr>
          <w:p w:rsidR="00CF302C" w:rsidRDefault="00CF302C" w:rsidP="009B0113">
            <w:pPr>
              <w:jc w:val="center"/>
              <w:rPr>
                <w:b/>
                <w:sz w:val="32"/>
                <w:szCs w:val="32"/>
              </w:rPr>
            </w:pPr>
          </w:p>
          <w:p w:rsidR="00CF302C" w:rsidRDefault="00CF302C" w:rsidP="009B0113">
            <w:pPr>
              <w:jc w:val="center"/>
              <w:rPr>
                <w:b/>
                <w:sz w:val="32"/>
                <w:szCs w:val="32"/>
              </w:rPr>
            </w:pPr>
            <w:r w:rsidRPr="00CF302C">
              <w:rPr>
                <w:b/>
                <w:sz w:val="32"/>
                <w:szCs w:val="32"/>
              </w:rPr>
              <w:t>PODZIAŁ PRODUKTÓW ZE WZGLĘDU NA INDEKS GLIKEMICZNY</w:t>
            </w:r>
          </w:p>
          <w:p w:rsidR="00CF302C" w:rsidRPr="00CF302C" w:rsidRDefault="00CF302C" w:rsidP="00CF302C">
            <w:pPr>
              <w:rPr>
                <w:b/>
                <w:sz w:val="32"/>
                <w:szCs w:val="32"/>
              </w:rPr>
            </w:pPr>
          </w:p>
        </w:tc>
      </w:tr>
      <w:tr w:rsidR="00CF302C" w:rsidTr="00CF302C">
        <w:trPr>
          <w:trHeight w:val="660"/>
        </w:trPr>
        <w:tc>
          <w:tcPr>
            <w:tcW w:w="3397" w:type="dxa"/>
            <w:shd w:val="clear" w:color="auto" w:fill="FFF2CC" w:themeFill="accent4" w:themeFillTint="33"/>
          </w:tcPr>
          <w:p w:rsidR="00A04CE4" w:rsidRDefault="00A04CE4" w:rsidP="00CF302C">
            <w:pPr>
              <w:jc w:val="center"/>
              <w:rPr>
                <w:b/>
                <w:sz w:val="24"/>
                <w:szCs w:val="24"/>
              </w:rPr>
            </w:pPr>
          </w:p>
          <w:p w:rsidR="00CF302C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PRODUKTY</w:t>
            </w:r>
          </w:p>
          <w:p w:rsidR="00CF302C" w:rsidRPr="009B0113" w:rsidRDefault="00CF302C" w:rsidP="00CF302C">
            <w:pPr>
              <w:rPr>
                <w:b/>
                <w:sz w:val="24"/>
                <w:szCs w:val="24"/>
              </w:rPr>
            </w:pPr>
          </w:p>
        </w:tc>
        <w:tc>
          <w:tcPr>
            <w:tcW w:w="4297" w:type="dxa"/>
            <w:shd w:val="clear" w:color="auto" w:fill="A8D08D" w:themeFill="accent6" w:themeFillTint="99"/>
          </w:tcPr>
          <w:p w:rsidR="00A04CE4" w:rsidRDefault="00A04CE4" w:rsidP="00CF302C">
            <w:pPr>
              <w:jc w:val="center"/>
              <w:rPr>
                <w:b/>
                <w:sz w:val="24"/>
                <w:szCs w:val="24"/>
              </w:rPr>
            </w:pPr>
          </w:p>
          <w:p w:rsidR="00CF302C" w:rsidRPr="009B0113" w:rsidRDefault="00A04CE4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IG </w:t>
            </w:r>
            <w:r>
              <w:rPr>
                <w:rFonts w:cstheme="minorHAnsi"/>
                <w:b/>
                <w:sz w:val="24"/>
                <w:szCs w:val="24"/>
              </w:rPr>
              <w:t>≤</w:t>
            </w:r>
            <w:r w:rsidR="00CF302C">
              <w:rPr>
                <w:b/>
                <w:sz w:val="24"/>
                <w:szCs w:val="24"/>
              </w:rPr>
              <w:t xml:space="preserve"> 55</w:t>
            </w:r>
          </w:p>
        </w:tc>
        <w:tc>
          <w:tcPr>
            <w:tcW w:w="3847" w:type="dxa"/>
            <w:shd w:val="clear" w:color="auto" w:fill="FFFF00"/>
          </w:tcPr>
          <w:p w:rsidR="00A04CE4" w:rsidRDefault="00A04CE4" w:rsidP="00CF302C">
            <w:pPr>
              <w:jc w:val="center"/>
              <w:rPr>
                <w:b/>
                <w:sz w:val="24"/>
                <w:szCs w:val="24"/>
              </w:rPr>
            </w:pPr>
          </w:p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IG 55-70</w:t>
            </w:r>
          </w:p>
        </w:tc>
        <w:tc>
          <w:tcPr>
            <w:tcW w:w="3847" w:type="dxa"/>
            <w:shd w:val="clear" w:color="auto" w:fill="FF0000"/>
          </w:tcPr>
          <w:p w:rsidR="00A04CE4" w:rsidRDefault="00A04CE4" w:rsidP="00CF302C">
            <w:pPr>
              <w:jc w:val="center"/>
              <w:rPr>
                <w:b/>
                <w:sz w:val="24"/>
                <w:szCs w:val="24"/>
              </w:rPr>
            </w:pPr>
          </w:p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IG </w:t>
            </w:r>
            <w:r w:rsidR="00A04CE4">
              <w:rPr>
                <w:rFonts w:cstheme="minorHAnsi"/>
                <w:b/>
                <w:sz w:val="24"/>
                <w:szCs w:val="24"/>
              </w:rPr>
              <w:t>≥</w:t>
            </w:r>
            <w:r>
              <w:rPr>
                <w:b/>
                <w:sz w:val="24"/>
                <w:szCs w:val="24"/>
              </w:rPr>
              <w:t xml:space="preserve"> 70</w:t>
            </w:r>
          </w:p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A04CE4" w:rsidRDefault="00A04CE4" w:rsidP="00CF302C">
            <w:pPr>
              <w:jc w:val="center"/>
              <w:rPr>
                <w:b/>
                <w:sz w:val="24"/>
                <w:szCs w:val="24"/>
              </w:rPr>
            </w:pPr>
          </w:p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OWOCE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>
            <w:r>
              <w:t>Świeże i suszone</w:t>
            </w:r>
            <w:r w:rsidR="00EB57D1">
              <w:t>:</w:t>
            </w:r>
            <w:bookmarkStart w:id="0" w:name="_GoBack"/>
            <w:bookmarkEnd w:id="0"/>
            <w:r>
              <w:t xml:space="preserve"> jabłka, pomarańcze, grejpfruty, gruszki, morele, czereśnie, wiśnie, truskawki, poziomki, maliny, brzoskwinie, śliwki, żurawiny</w:t>
            </w:r>
          </w:p>
        </w:tc>
        <w:tc>
          <w:tcPr>
            <w:tcW w:w="3847" w:type="dxa"/>
            <w:shd w:val="clear" w:color="auto" w:fill="FFFF00"/>
          </w:tcPr>
          <w:p w:rsidR="00CF302C" w:rsidRDefault="00CF302C" w:rsidP="00CF302C">
            <w:r>
              <w:t>Banany świeże, ananasy, mango, kiwi, arbuzy, winogrona, rodzynki, figi, daktyle, owoce z puszki w syropie, soki owocowe</w:t>
            </w:r>
          </w:p>
        </w:tc>
        <w:tc>
          <w:tcPr>
            <w:tcW w:w="3847" w:type="dxa"/>
            <w:shd w:val="clear" w:color="auto" w:fill="FF0000"/>
          </w:tcPr>
          <w:p w:rsidR="00CF302C" w:rsidRDefault="00CF302C" w:rsidP="00CF302C">
            <w:r>
              <w:t>Banany suszone, owoce smażone w cukrze, suszone daktyle</w:t>
            </w:r>
          </w:p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A04CE4" w:rsidRDefault="00A04CE4" w:rsidP="00CF302C">
            <w:pPr>
              <w:jc w:val="center"/>
              <w:rPr>
                <w:b/>
                <w:sz w:val="24"/>
                <w:szCs w:val="24"/>
              </w:rPr>
            </w:pPr>
          </w:p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WARZYWA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>
            <w:r>
              <w:t>Wszystkie sałaty i kapusty, szpinak, ogórki, fasolka szparagowa, brokuły, kalafior, marchewka, pomidory, papryka, zielony ogórek, rzodkiew, rzepa, szparagi</w:t>
            </w:r>
          </w:p>
        </w:tc>
        <w:tc>
          <w:tcPr>
            <w:tcW w:w="3847" w:type="dxa"/>
            <w:shd w:val="clear" w:color="auto" w:fill="FFFF00"/>
          </w:tcPr>
          <w:p w:rsidR="00CF302C" w:rsidRDefault="00CF302C" w:rsidP="00CF302C">
            <w:r>
              <w:t>Ziemniaki gotowane lub pieczone w mundurkach, buraki, marchewka gotowana, kukurydza konserwowa, popcorn</w:t>
            </w:r>
          </w:p>
        </w:tc>
        <w:tc>
          <w:tcPr>
            <w:tcW w:w="3847" w:type="dxa"/>
            <w:shd w:val="clear" w:color="auto" w:fill="FF0000"/>
          </w:tcPr>
          <w:p w:rsidR="00CF302C" w:rsidRDefault="00CF302C" w:rsidP="00CF302C">
            <w:r>
              <w:t>Ziemniaki smażone, frytki, chipsy, puree z ziemniaków instant</w:t>
            </w:r>
          </w:p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PRODUKTY MLECZNE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>
            <w:r>
              <w:t>Chude mleko, maślanka, jogurty niesłodzone  i kefiry, kwaśne mleko, chude sery</w:t>
            </w:r>
          </w:p>
        </w:tc>
        <w:tc>
          <w:tcPr>
            <w:tcW w:w="3847" w:type="dxa"/>
            <w:shd w:val="clear" w:color="auto" w:fill="FFFF00"/>
          </w:tcPr>
          <w:p w:rsidR="00CF302C" w:rsidRDefault="00CF302C" w:rsidP="00CF302C"/>
        </w:tc>
        <w:tc>
          <w:tcPr>
            <w:tcW w:w="3847" w:type="dxa"/>
            <w:shd w:val="clear" w:color="auto" w:fill="FF0000"/>
          </w:tcPr>
          <w:p w:rsidR="00CF302C" w:rsidRDefault="00CF302C" w:rsidP="00CF302C"/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A04CE4" w:rsidRDefault="00A04CE4" w:rsidP="00CF302C">
            <w:pPr>
              <w:jc w:val="center"/>
              <w:rPr>
                <w:b/>
                <w:sz w:val="24"/>
                <w:szCs w:val="24"/>
              </w:rPr>
            </w:pPr>
          </w:p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PIECZYWO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>
            <w:r>
              <w:t>Razowy chleb jęczmienny, chleb gryczany, pumpernikiel, pełnoziarnisty</w:t>
            </w:r>
          </w:p>
        </w:tc>
        <w:tc>
          <w:tcPr>
            <w:tcW w:w="3847" w:type="dxa"/>
            <w:shd w:val="clear" w:color="auto" w:fill="FFFF00"/>
          </w:tcPr>
          <w:p w:rsidR="00CF302C" w:rsidRDefault="00CF302C" w:rsidP="00CF302C">
            <w:r>
              <w:t>Pieczywo i wyroby cukiernicze z mąki białej i razowej, chleb chrupki</w:t>
            </w:r>
          </w:p>
        </w:tc>
        <w:tc>
          <w:tcPr>
            <w:tcW w:w="3847" w:type="dxa"/>
            <w:shd w:val="clear" w:color="auto" w:fill="FF0000"/>
          </w:tcPr>
          <w:p w:rsidR="00CF302C" w:rsidRDefault="00CF302C" w:rsidP="00CF302C">
            <w:r>
              <w:t xml:space="preserve">Bagietki, rogaliki francuskie, gofry, bułki z </w:t>
            </w:r>
            <w:proofErr w:type="spellStart"/>
            <w:r>
              <w:t>mąkirafinowanej</w:t>
            </w:r>
            <w:proofErr w:type="spellEnd"/>
            <w:r>
              <w:t>, chrupki kukurydziane i pozostałe przegryzki słone lub słodzone</w:t>
            </w:r>
          </w:p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MAKARONY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>
            <w:r>
              <w:t>Pełnoziarniste, razowe produkowane z mąki nie rafinowanej</w:t>
            </w:r>
          </w:p>
        </w:tc>
        <w:tc>
          <w:tcPr>
            <w:tcW w:w="3847" w:type="dxa"/>
            <w:shd w:val="clear" w:color="auto" w:fill="FFFF00"/>
          </w:tcPr>
          <w:p w:rsidR="00CF302C" w:rsidRDefault="00CF302C" w:rsidP="00CF302C">
            <w:r>
              <w:t>Wszystkie makarony białe z mąki oczyszczonej</w:t>
            </w:r>
          </w:p>
        </w:tc>
        <w:tc>
          <w:tcPr>
            <w:tcW w:w="3847" w:type="dxa"/>
            <w:shd w:val="clear" w:color="auto" w:fill="FF0000"/>
          </w:tcPr>
          <w:p w:rsidR="00CF302C" w:rsidRDefault="00CF302C" w:rsidP="00CF302C"/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A04CE4" w:rsidRDefault="00A04CE4" w:rsidP="00CF302C">
            <w:pPr>
              <w:jc w:val="center"/>
              <w:rPr>
                <w:b/>
                <w:sz w:val="24"/>
                <w:szCs w:val="24"/>
              </w:rPr>
            </w:pPr>
          </w:p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PRZETWORY ZBOŻOWE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>
            <w:r>
              <w:t>Otręby pszenne i owsiane, kasza jęczmienna, gryczana, komosa ryżowa (</w:t>
            </w:r>
            <w:proofErr w:type="spellStart"/>
            <w:r>
              <w:t>quinoa</w:t>
            </w:r>
            <w:proofErr w:type="spellEnd"/>
            <w:r>
              <w:t>)</w:t>
            </w:r>
          </w:p>
        </w:tc>
        <w:tc>
          <w:tcPr>
            <w:tcW w:w="3847" w:type="dxa"/>
            <w:shd w:val="clear" w:color="auto" w:fill="FFFF00"/>
          </w:tcPr>
          <w:p w:rsidR="00CF302C" w:rsidRDefault="00CF302C" w:rsidP="00CF302C">
            <w:proofErr w:type="spellStart"/>
            <w:r>
              <w:t>Musli</w:t>
            </w:r>
            <w:proofErr w:type="spellEnd"/>
            <w:r>
              <w:t xml:space="preserve"> i płatki zbożowe naturalne, owsianka, kuskus</w:t>
            </w:r>
          </w:p>
        </w:tc>
        <w:tc>
          <w:tcPr>
            <w:tcW w:w="3847" w:type="dxa"/>
            <w:shd w:val="clear" w:color="auto" w:fill="FF0000"/>
          </w:tcPr>
          <w:p w:rsidR="00CF302C" w:rsidRDefault="00CF302C" w:rsidP="00CF302C">
            <w:r>
              <w:t>Wszystkie produkty śniadaniowe (tzw. Płatki ) słodzone , ze zbóż oczyszczonych, płatki kukurydziane, kasza jaglana</w:t>
            </w:r>
          </w:p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RYŻ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>
            <w:r>
              <w:t xml:space="preserve">Ryż dziki, ryż biały </w:t>
            </w:r>
            <w:proofErr w:type="spellStart"/>
            <w:r>
              <w:t>parboiled</w:t>
            </w:r>
            <w:proofErr w:type="spellEnd"/>
          </w:p>
        </w:tc>
        <w:tc>
          <w:tcPr>
            <w:tcW w:w="3847" w:type="dxa"/>
            <w:shd w:val="clear" w:color="auto" w:fill="FFFF00"/>
          </w:tcPr>
          <w:p w:rsidR="00CF302C" w:rsidRDefault="00CF302C" w:rsidP="00CF302C">
            <w:r>
              <w:t xml:space="preserve">Ryż </w:t>
            </w:r>
            <w:proofErr w:type="spellStart"/>
            <w:r>
              <w:t>basmati</w:t>
            </w:r>
            <w:proofErr w:type="spellEnd"/>
            <w:r>
              <w:t xml:space="preserve">, brązowy, jaśminowy, ryż biały </w:t>
            </w:r>
            <w:proofErr w:type="spellStart"/>
            <w:r>
              <w:t>długoziarnisty</w:t>
            </w:r>
            <w:proofErr w:type="spellEnd"/>
          </w:p>
        </w:tc>
        <w:tc>
          <w:tcPr>
            <w:tcW w:w="3847" w:type="dxa"/>
            <w:shd w:val="clear" w:color="auto" w:fill="FF0000"/>
          </w:tcPr>
          <w:p w:rsidR="00CF302C" w:rsidRDefault="00CF302C" w:rsidP="00CF302C">
            <w:r>
              <w:t>Ryż instant, ryż” dmuchany”</w:t>
            </w:r>
          </w:p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WARZYWA STRĄCZKOWE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>
            <w:r>
              <w:t>Soczewica, ciecierzyca, fasola, groch, soja</w:t>
            </w:r>
          </w:p>
        </w:tc>
        <w:tc>
          <w:tcPr>
            <w:tcW w:w="3847" w:type="dxa"/>
            <w:shd w:val="clear" w:color="auto" w:fill="FFFF00"/>
          </w:tcPr>
          <w:p w:rsidR="00CF302C" w:rsidRDefault="00CF302C" w:rsidP="00CF302C"/>
        </w:tc>
        <w:tc>
          <w:tcPr>
            <w:tcW w:w="3847" w:type="dxa"/>
            <w:shd w:val="clear" w:color="auto" w:fill="FF0000"/>
          </w:tcPr>
          <w:p w:rsidR="00CF302C" w:rsidRDefault="00CF302C" w:rsidP="00CF302C">
            <w:r>
              <w:t>bób</w:t>
            </w:r>
          </w:p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NAISONA I ORZECHY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>
            <w:r>
              <w:t xml:space="preserve">Orzechy arachidowe, </w:t>
            </w:r>
            <w:proofErr w:type="spellStart"/>
            <w:r>
              <w:t>pekan</w:t>
            </w:r>
            <w:proofErr w:type="spellEnd"/>
            <w:r>
              <w:t xml:space="preserve"> tureckie, migdały, nasiona słonecznika i dyni</w:t>
            </w:r>
          </w:p>
        </w:tc>
        <w:tc>
          <w:tcPr>
            <w:tcW w:w="3847" w:type="dxa"/>
            <w:shd w:val="clear" w:color="auto" w:fill="FFFF00"/>
          </w:tcPr>
          <w:p w:rsidR="00CF302C" w:rsidRDefault="00CF302C" w:rsidP="00CF302C">
            <w:r>
              <w:t>Orzechy kokosowe, sezam</w:t>
            </w:r>
          </w:p>
        </w:tc>
        <w:tc>
          <w:tcPr>
            <w:tcW w:w="3847" w:type="dxa"/>
            <w:shd w:val="clear" w:color="auto" w:fill="FF0000"/>
          </w:tcPr>
          <w:p w:rsidR="00CF302C" w:rsidRDefault="00CF302C" w:rsidP="00CF302C"/>
        </w:tc>
      </w:tr>
      <w:tr w:rsidR="00CF302C" w:rsidTr="00CF302C">
        <w:tc>
          <w:tcPr>
            <w:tcW w:w="3397" w:type="dxa"/>
            <w:shd w:val="clear" w:color="auto" w:fill="FFF2CC" w:themeFill="accent4" w:themeFillTint="33"/>
          </w:tcPr>
          <w:p w:rsidR="00CF302C" w:rsidRPr="009B0113" w:rsidRDefault="00CF302C" w:rsidP="00CF30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INNE</w:t>
            </w:r>
          </w:p>
        </w:tc>
        <w:tc>
          <w:tcPr>
            <w:tcW w:w="4297" w:type="dxa"/>
            <w:shd w:val="clear" w:color="auto" w:fill="A8D08D" w:themeFill="accent6" w:themeFillTint="99"/>
          </w:tcPr>
          <w:p w:rsidR="00CF302C" w:rsidRDefault="00CF302C" w:rsidP="00CF302C"/>
        </w:tc>
        <w:tc>
          <w:tcPr>
            <w:tcW w:w="3847" w:type="dxa"/>
            <w:shd w:val="clear" w:color="auto" w:fill="FFFF00"/>
          </w:tcPr>
          <w:p w:rsidR="00CF302C" w:rsidRDefault="00CF302C" w:rsidP="00CF302C">
            <w:r>
              <w:t>Napoje gazowane, miód</w:t>
            </w:r>
          </w:p>
        </w:tc>
        <w:tc>
          <w:tcPr>
            <w:tcW w:w="3847" w:type="dxa"/>
            <w:shd w:val="clear" w:color="auto" w:fill="FF0000"/>
          </w:tcPr>
          <w:p w:rsidR="00CF302C" w:rsidRDefault="00CF302C" w:rsidP="00CF302C">
            <w:r>
              <w:t xml:space="preserve">Cukier stołowy, napoje gazowane słodzone lub na bazie </w:t>
            </w:r>
            <w:proofErr w:type="spellStart"/>
            <w:r>
              <w:t>maltodekstryny</w:t>
            </w:r>
            <w:proofErr w:type="spellEnd"/>
          </w:p>
        </w:tc>
      </w:tr>
    </w:tbl>
    <w:p w:rsidR="00890D95" w:rsidRDefault="00890D95"/>
    <w:sectPr w:rsidR="00890D95" w:rsidSect="009B01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13"/>
    <w:rsid w:val="003C1F09"/>
    <w:rsid w:val="00890D95"/>
    <w:rsid w:val="009B0113"/>
    <w:rsid w:val="00A04CE4"/>
    <w:rsid w:val="00B97ED0"/>
    <w:rsid w:val="00CF302C"/>
    <w:rsid w:val="00EB57D1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710C-6827-47D0-97D4-01641F7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5</cp:revision>
  <dcterms:created xsi:type="dcterms:W3CDTF">2020-05-05T15:54:00Z</dcterms:created>
  <dcterms:modified xsi:type="dcterms:W3CDTF">2020-05-07T08:06:00Z</dcterms:modified>
</cp:coreProperties>
</file>