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BBD" w:rsidRDefault="005A7BBD" w:rsidP="005A7BBD">
      <w:pPr>
        <w:autoSpaceDE w:val="0"/>
        <w:autoSpaceDN w:val="0"/>
        <w:adjustRightInd w:val="0"/>
        <w:spacing w:after="0" w:line="240" w:lineRule="auto"/>
        <w:rPr>
          <w:rFonts w:ascii="CentSchbookEU-Bold" w:hAnsi="CentSchbookEU-Bold" w:cs="CentSchbookEU-Bold"/>
          <w:b/>
          <w:bCs/>
          <w:sz w:val="58"/>
          <w:szCs w:val="58"/>
        </w:rPr>
      </w:pPr>
      <w:r>
        <w:rPr>
          <w:rFonts w:ascii="CentSchbookEU-Bold" w:hAnsi="CentSchbookEU-Bold" w:cs="CentSchbookEU-Bold"/>
          <w:b/>
          <w:bCs/>
          <w:noProof/>
          <w:sz w:val="58"/>
          <w:szCs w:val="5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-347345</wp:posOffset>
            </wp:positionV>
            <wp:extent cx="4838700" cy="4419600"/>
            <wp:effectExtent l="19050" t="0" r="0" b="0"/>
            <wp:wrapTight wrapText="bothSides">
              <wp:wrapPolygon edited="0">
                <wp:start x="-85" y="0"/>
                <wp:lineTo x="-85" y="21507"/>
                <wp:lineTo x="21600" y="21507"/>
                <wp:lineTo x="21600" y="0"/>
                <wp:lineTo x="-85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SchbookEU-Bold" w:hAnsi="CentSchbookEU-Bold" w:cs="CentSchbookEU-Bold"/>
          <w:b/>
          <w:bCs/>
          <w:sz w:val="58"/>
          <w:szCs w:val="58"/>
        </w:rPr>
        <w:t>Nowy rower</w:t>
      </w:r>
    </w:p>
    <w:p w:rsidR="005A7BBD" w:rsidRDefault="005A7BBD" w:rsidP="005A7BBD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Janek dostał od wujka rower górski.</w:t>
      </w:r>
    </w:p>
    <w:p w:rsidR="005A7BBD" w:rsidRDefault="005A7BBD" w:rsidP="005A7BBD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Gna na nim jak błyskawica.</w:t>
      </w:r>
    </w:p>
    <w:p w:rsidR="005A7BBD" w:rsidRDefault="005A7BBD" w:rsidP="005A7BBD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Nowy rower Janka ma kolorowe koła.</w:t>
      </w:r>
    </w:p>
    <w:p w:rsidR="009634E8" w:rsidRDefault="005A7BBD" w:rsidP="005A7BBD">
      <w:pPr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Takie kółka to jest to!</w:t>
      </w:r>
    </w:p>
    <w:p w:rsidR="005A7BBD" w:rsidRDefault="005A7BBD" w:rsidP="005A7BBD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Nagle, co to? Kto zrobił ten dół?</w:t>
      </w:r>
    </w:p>
    <w:p w:rsidR="005A7BBD" w:rsidRDefault="005A7BBD" w:rsidP="005A7BBD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Oj! Rower Janka jest w dole, a sam</w:t>
      </w:r>
    </w:p>
    <w:p w:rsidR="005A7BBD" w:rsidRDefault="005A7BBD" w:rsidP="005A7BBD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Janek? Janek zerka na swój rower</w:t>
      </w:r>
    </w:p>
    <w:p w:rsidR="005A7BBD" w:rsidRDefault="005A7BBD" w:rsidP="005A7BBD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54"/>
          <w:szCs w:val="54"/>
        </w:rPr>
      </w:pPr>
      <w:r>
        <w:rPr>
          <w:rFonts w:ascii="CentSchbookEU-Normal" w:hAnsi="CentSchbookEU-Normal" w:cs="CentSchbookEU-Normal"/>
          <w:sz w:val="54"/>
          <w:szCs w:val="54"/>
        </w:rPr>
        <w:t>z góry.</w:t>
      </w:r>
    </w:p>
    <w:p w:rsidR="005A7BBD" w:rsidRDefault="005A7BBD" w:rsidP="005A7BBD">
      <w:r>
        <w:rPr>
          <w:rFonts w:ascii="CentSchbookEU-Normal" w:hAnsi="CentSchbookEU-Normal" w:cs="CentSchbookEU-Normal"/>
          <w:sz w:val="54"/>
          <w:szCs w:val="54"/>
        </w:rPr>
        <w:t>– A gdybym tak zwolnił... – mówi Janek.</w:t>
      </w:r>
    </w:p>
    <w:sectPr w:rsidR="005A7BBD" w:rsidSect="006E1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A7BBD"/>
    <w:rsid w:val="005A7BBD"/>
    <w:rsid w:val="006E11A4"/>
    <w:rsid w:val="009C7CA6"/>
    <w:rsid w:val="00A32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1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244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2020-03-18T15:37:00Z</dcterms:created>
  <dcterms:modified xsi:type="dcterms:W3CDTF">2020-03-18T15:42:00Z</dcterms:modified>
</cp:coreProperties>
</file>